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BC1" w:rsidRDefault="007D2445" w:rsidP="004D5BC1">
      <w:pPr>
        <w:jc w:val="right"/>
      </w:pPr>
      <w:r>
        <w:rPr>
          <w:rFonts w:ascii="Arial" w:eastAsia="Times New Roman" w:hAnsi="Arial" w:cs="Arial"/>
          <w:noProof/>
          <w:sz w:val="20"/>
          <w:szCs w:val="24"/>
          <w:lang w:eastAsia="pl-PL"/>
        </w:rPr>
        <w:drawing>
          <wp:inline distT="0" distB="0" distL="0" distR="0" wp14:anchorId="3D5D5603" wp14:editId="40B98CE1">
            <wp:extent cx="5760720" cy="499745"/>
            <wp:effectExtent l="0" t="0" r="0" b="0"/>
            <wp:docPr id="1" name="Obraz 28" descr="WersjaRPOWM_poziomy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sjaRPOWM_poziomy EFS mo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BC1" w:rsidRDefault="004D5BC1" w:rsidP="004D5BC1">
      <w:pPr>
        <w:jc w:val="right"/>
      </w:pPr>
    </w:p>
    <w:p w:rsidR="00B357E5" w:rsidRDefault="001C545A" w:rsidP="001C5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Warunki uczestnictwa w projekcie </w:t>
      </w:r>
    </w:p>
    <w:p w:rsidR="007B4AF6" w:rsidRPr="004E1FCE" w:rsidRDefault="007B4AF6" w:rsidP="007B4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CE">
        <w:rPr>
          <w:rFonts w:ascii="Times New Roman" w:hAnsi="Times New Roman" w:cs="Times New Roman"/>
          <w:b/>
          <w:sz w:val="28"/>
          <w:szCs w:val="28"/>
        </w:rPr>
        <w:t xml:space="preserve">„Aktywizacja osób w wieku 30 lat i </w:t>
      </w:r>
      <w:r w:rsidR="00BC11DB">
        <w:rPr>
          <w:rFonts w:ascii="Times New Roman" w:hAnsi="Times New Roman" w:cs="Times New Roman"/>
          <w:b/>
          <w:sz w:val="28"/>
          <w:szCs w:val="28"/>
        </w:rPr>
        <w:t>więcej</w:t>
      </w:r>
      <w:r w:rsidRPr="004E1FCE">
        <w:rPr>
          <w:rFonts w:ascii="Times New Roman" w:hAnsi="Times New Roman" w:cs="Times New Roman"/>
          <w:b/>
          <w:sz w:val="28"/>
          <w:szCs w:val="28"/>
        </w:rPr>
        <w:t xml:space="preserve"> pozostających bez pracy w powiecie przysuskim (I</w:t>
      </w:r>
      <w:r w:rsidR="007164AD">
        <w:rPr>
          <w:rFonts w:ascii="Times New Roman" w:hAnsi="Times New Roman" w:cs="Times New Roman"/>
          <w:b/>
          <w:sz w:val="28"/>
          <w:szCs w:val="28"/>
        </w:rPr>
        <w:t>V</w:t>
      </w:r>
      <w:r w:rsidRPr="004E1FC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4AF6" w:rsidRDefault="007B4AF6" w:rsidP="001C54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AF6" w:rsidRDefault="007B4AF6" w:rsidP="007B4A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AF6">
        <w:rPr>
          <w:rFonts w:ascii="Times New Roman" w:hAnsi="Times New Roman" w:cs="Times New Roman"/>
          <w:sz w:val="24"/>
          <w:szCs w:val="24"/>
        </w:rPr>
        <w:t xml:space="preserve">Zgodnie z zapisami Regionalnego Programu Operacyjnego Województwa Mazowieckiego </w:t>
      </w:r>
      <w:r>
        <w:rPr>
          <w:rFonts w:ascii="Times New Roman" w:hAnsi="Times New Roman" w:cs="Times New Roman"/>
          <w:sz w:val="24"/>
          <w:szCs w:val="24"/>
        </w:rPr>
        <w:t xml:space="preserve">na lata 2014-2020 wsparciem w ramach projektu mogą zostać objęte osoby bezrobotne zarejestrowane w urzędzie pracy, należące do co najmniej jednej z grup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B4AF6" w:rsidRPr="007B4AF6" w:rsidRDefault="007B4AF6" w:rsidP="007B4AF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AF6">
        <w:rPr>
          <w:rFonts w:ascii="Times New Roman" w:hAnsi="Times New Roman" w:cs="Times New Roman"/>
          <w:b/>
          <w:i/>
          <w:sz w:val="24"/>
          <w:szCs w:val="24"/>
        </w:rPr>
        <w:t>- osób w wieku 50 lat i więcej,</w:t>
      </w:r>
    </w:p>
    <w:p w:rsidR="007B4AF6" w:rsidRPr="007B4AF6" w:rsidRDefault="007B4AF6" w:rsidP="007B4AF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AF6">
        <w:rPr>
          <w:rFonts w:ascii="Times New Roman" w:hAnsi="Times New Roman" w:cs="Times New Roman"/>
          <w:b/>
          <w:i/>
          <w:sz w:val="24"/>
          <w:szCs w:val="24"/>
        </w:rPr>
        <w:t>- osób z niepełnosprawnościami,</w:t>
      </w:r>
    </w:p>
    <w:p w:rsidR="007B4AF6" w:rsidRPr="007B4AF6" w:rsidRDefault="007B4AF6" w:rsidP="007B4AF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AF6">
        <w:rPr>
          <w:rFonts w:ascii="Times New Roman" w:hAnsi="Times New Roman" w:cs="Times New Roman"/>
          <w:b/>
          <w:i/>
          <w:sz w:val="24"/>
          <w:szCs w:val="24"/>
        </w:rPr>
        <w:t xml:space="preserve">- osób długotrwale bezrobotnych, </w:t>
      </w:r>
    </w:p>
    <w:p w:rsidR="007B4AF6" w:rsidRPr="007B4AF6" w:rsidRDefault="007B4AF6" w:rsidP="007B4AF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AF6">
        <w:rPr>
          <w:rFonts w:ascii="Times New Roman" w:hAnsi="Times New Roman" w:cs="Times New Roman"/>
          <w:b/>
          <w:i/>
          <w:sz w:val="24"/>
          <w:szCs w:val="24"/>
        </w:rPr>
        <w:t>- osób o niskich kwalifikacjach,</w:t>
      </w:r>
    </w:p>
    <w:p w:rsidR="007B4AF6" w:rsidRPr="007B4AF6" w:rsidRDefault="007B4AF6" w:rsidP="007B4AF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AF6">
        <w:rPr>
          <w:rFonts w:ascii="Times New Roman" w:hAnsi="Times New Roman" w:cs="Times New Roman"/>
          <w:b/>
          <w:i/>
          <w:sz w:val="24"/>
          <w:szCs w:val="24"/>
        </w:rPr>
        <w:t>- kobiet</w:t>
      </w:r>
    </w:p>
    <w:p w:rsidR="007B4AF6" w:rsidRDefault="007B4AF6" w:rsidP="007B4A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Definicje pojęć dotyczące grupy docelowej:</w:t>
      </w:r>
    </w:p>
    <w:p w:rsidR="007B4AF6" w:rsidRPr="00197227" w:rsidRDefault="007B4AF6" w:rsidP="00197227">
      <w:pPr>
        <w:pStyle w:val="Default"/>
        <w:spacing w:line="360" w:lineRule="auto"/>
        <w:rPr>
          <w:rFonts w:ascii="Times New Roman" w:hAnsi="Times New Roman" w:cs="Times New Roman"/>
        </w:rPr>
      </w:pPr>
      <w:r w:rsidRPr="00197227">
        <w:rPr>
          <w:rFonts w:ascii="Times New Roman" w:hAnsi="Times New Roman" w:cs="Times New Roman"/>
          <w:i/>
          <w:iCs/>
        </w:rPr>
        <w:t xml:space="preserve">- osoba w wieku 30 lat i więcej </w:t>
      </w:r>
      <w:r w:rsidRPr="00197227">
        <w:rPr>
          <w:rFonts w:ascii="Times New Roman" w:hAnsi="Times New Roman" w:cs="Times New Roman"/>
        </w:rPr>
        <w:t xml:space="preserve">– osoba, która ma 30 lat i więcej (od dnia 30 urodzin); </w:t>
      </w:r>
    </w:p>
    <w:p w:rsidR="007B4AF6" w:rsidRPr="00197227" w:rsidRDefault="007B4AF6" w:rsidP="00197227">
      <w:pPr>
        <w:pStyle w:val="Default"/>
        <w:spacing w:line="360" w:lineRule="auto"/>
        <w:rPr>
          <w:rFonts w:ascii="Times New Roman" w:hAnsi="Times New Roman" w:cs="Times New Roman"/>
        </w:rPr>
      </w:pPr>
      <w:r w:rsidRPr="00197227">
        <w:rPr>
          <w:rFonts w:ascii="Times New Roman" w:hAnsi="Times New Roman" w:cs="Times New Roman"/>
        </w:rPr>
        <w:t xml:space="preserve">- </w:t>
      </w:r>
      <w:r w:rsidRPr="00197227">
        <w:rPr>
          <w:rFonts w:ascii="Times New Roman" w:hAnsi="Times New Roman" w:cs="Times New Roman"/>
          <w:i/>
          <w:iCs/>
        </w:rPr>
        <w:t xml:space="preserve">osób w wieku 50 lat i więcej </w:t>
      </w:r>
      <w:r w:rsidRPr="00197227">
        <w:rPr>
          <w:rFonts w:ascii="Times New Roman" w:hAnsi="Times New Roman" w:cs="Times New Roman"/>
        </w:rPr>
        <w:t xml:space="preserve">– osoba, która ma 50 lat i więcej (od dnia 50 urodzin); </w:t>
      </w:r>
    </w:p>
    <w:p w:rsidR="007B4AF6" w:rsidRPr="00197227" w:rsidRDefault="007B4AF6" w:rsidP="0019722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97227">
        <w:rPr>
          <w:rFonts w:ascii="Times New Roman" w:hAnsi="Times New Roman" w:cs="Times New Roman"/>
          <w:color w:val="auto"/>
        </w:rPr>
        <w:t xml:space="preserve">- </w:t>
      </w:r>
      <w:r w:rsidRPr="00197227">
        <w:rPr>
          <w:rFonts w:ascii="Times New Roman" w:hAnsi="Times New Roman" w:cs="Times New Roman"/>
          <w:i/>
          <w:iCs/>
          <w:color w:val="auto"/>
        </w:rPr>
        <w:t xml:space="preserve">osoba z niepełnosprawnościami </w:t>
      </w:r>
      <w:r w:rsidRPr="00197227">
        <w:rPr>
          <w:rFonts w:ascii="Times New Roman" w:hAnsi="Times New Roman" w:cs="Times New Roman"/>
          <w:color w:val="auto"/>
        </w:rPr>
        <w:t xml:space="preserve">– osoba niepełnosprawna w rozumieniu Ustawy z dnia 27 sierpnia 1997 r. o rehabilitacji zawodowej i społecznej oraz zatrudnieniu osób niepełnosprawnych (Dz.U. </w:t>
      </w:r>
      <w:r w:rsidR="000B0565">
        <w:rPr>
          <w:rFonts w:ascii="Times New Roman" w:hAnsi="Times New Roman" w:cs="Times New Roman"/>
          <w:color w:val="auto"/>
        </w:rPr>
        <w:t>20</w:t>
      </w:r>
      <w:r w:rsidR="007164AD">
        <w:rPr>
          <w:rFonts w:ascii="Times New Roman" w:hAnsi="Times New Roman" w:cs="Times New Roman"/>
          <w:color w:val="auto"/>
        </w:rPr>
        <w:t>2</w:t>
      </w:r>
      <w:r w:rsidR="00640ABA">
        <w:rPr>
          <w:rFonts w:ascii="Times New Roman" w:hAnsi="Times New Roman" w:cs="Times New Roman"/>
          <w:color w:val="auto"/>
        </w:rPr>
        <w:t>1</w:t>
      </w:r>
      <w:r w:rsidR="000B0565">
        <w:rPr>
          <w:rFonts w:ascii="Times New Roman" w:hAnsi="Times New Roman" w:cs="Times New Roman"/>
          <w:color w:val="auto"/>
        </w:rPr>
        <w:t xml:space="preserve"> poz. </w:t>
      </w:r>
      <w:r w:rsidR="00640ABA">
        <w:rPr>
          <w:rFonts w:ascii="Times New Roman" w:hAnsi="Times New Roman" w:cs="Times New Roman"/>
          <w:color w:val="auto"/>
        </w:rPr>
        <w:t xml:space="preserve">573 ze </w:t>
      </w:r>
      <w:r w:rsidRPr="00197227">
        <w:rPr>
          <w:rFonts w:ascii="Times New Roman" w:hAnsi="Times New Roman" w:cs="Times New Roman"/>
          <w:color w:val="auto"/>
        </w:rPr>
        <w:t>zm.), a także osoby z zaburzeniami psychicznymi w rozumieniu Ustawy z dnia 19 sierpnia 1994 r. o ochronie zdrowia psychicznego (Dz.U.  20</w:t>
      </w:r>
      <w:r w:rsidR="00640ABA">
        <w:rPr>
          <w:rFonts w:ascii="Times New Roman" w:hAnsi="Times New Roman" w:cs="Times New Roman"/>
          <w:color w:val="auto"/>
        </w:rPr>
        <w:t>20</w:t>
      </w:r>
      <w:r w:rsidRPr="00197227">
        <w:rPr>
          <w:rFonts w:ascii="Times New Roman" w:hAnsi="Times New Roman" w:cs="Times New Roman"/>
          <w:color w:val="auto"/>
        </w:rPr>
        <w:t xml:space="preserve"> poz. </w:t>
      </w:r>
      <w:r w:rsidR="00640ABA">
        <w:rPr>
          <w:rFonts w:ascii="Times New Roman" w:hAnsi="Times New Roman" w:cs="Times New Roman"/>
          <w:color w:val="auto"/>
        </w:rPr>
        <w:t>685)</w:t>
      </w:r>
      <w:r w:rsidRPr="00197227">
        <w:rPr>
          <w:rFonts w:ascii="Times New Roman" w:hAnsi="Times New Roman" w:cs="Times New Roman"/>
          <w:color w:val="auto"/>
        </w:rPr>
        <w:t xml:space="preserve">; </w:t>
      </w:r>
      <w:bookmarkStart w:id="0" w:name="_GoBack"/>
      <w:bookmarkEnd w:id="0"/>
    </w:p>
    <w:p w:rsidR="007B4AF6" w:rsidRPr="00197227" w:rsidRDefault="007B4AF6" w:rsidP="0019722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97227">
        <w:rPr>
          <w:rFonts w:ascii="Times New Roman" w:hAnsi="Times New Roman" w:cs="Times New Roman"/>
          <w:color w:val="auto"/>
        </w:rPr>
        <w:t xml:space="preserve">- </w:t>
      </w:r>
      <w:r w:rsidRPr="00197227">
        <w:rPr>
          <w:rFonts w:ascii="Times New Roman" w:hAnsi="Times New Roman" w:cs="Times New Roman"/>
          <w:i/>
          <w:iCs/>
          <w:color w:val="auto"/>
        </w:rPr>
        <w:t xml:space="preserve">osoba długotrwale bezrobotna </w:t>
      </w:r>
      <w:r w:rsidRPr="00197227">
        <w:rPr>
          <w:rFonts w:ascii="Times New Roman" w:hAnsi="Times New Roman" w:cs="Times New Roman"/>
          <w:color w:val="auto"/>
        </w:rPr>
        <w:t xml:space="preserve">– jest to osoba pozostająca bez pracy, gotowa do podjęcia pracy i aktywnie poszukująca zatrudnienia nieprzerwalnie przez okres ponad 12 miesięcy od dnia zarejestrowania; </w:t>
      </w:r>
    </w:p>
    <w:p w:rsidR="007B4AF6" w:rsidRPr="00197227" w:rsidRDefault="007B4AF6" w:rsidP="0019722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97227">
        <w:rPr>
          <w:rFonts w:ascii="Times New Roman" w:hAnsi="Times New Roman" w:cs="Times New Roman"/>
          <w:color w:val="auto"/>
        </w:rPr>
        <w:t xml:space="preserve">- </w:t>
      </w:r>
      <w:r w:rsidRPr="00197227">
        <w:rPr>
          <w:rFonts w:ascii="Times New Roman" w:hAnsi="Times New Roman" w:cs="Times New Roman"/>
          <w:i/>
          <w:iCs/>
          <w:color w:val="auto"/>
        </w:rPr>
        <w:t xml:space="preserve">osoba o niskich kwalifikacjach </w:t>
      </w:r>
      <w:r w:rsidRPr="00197227">
        <w:rPr>
          <w:rFonts w:ascii="Times New Roman" w:hAnsi="Times New Roman" w:cs="Times New Roman"/>
          <w:color w:val="auto"/>
        </w:rPr>
        <w:t xml:space="preserve">- osoba posiadająca wykształcenie na poziomie do ISCED 3 tj. osoby z wykształceniem na poziomie ponadgimnazjalnym. </w:t>
      </w:r>
    </w:p>
    <w:p w:rsidR="00197227" w:rsidRPr="00197227" w:rsidRDefault="00197227" w:rsidP="0019722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197227" w:rsidRPr="00197227" w:rsidRDefault="00197227" w:rsidP="007B4AF6">
      <w:pPr>
        <w:pStyle w:val="Default"/>
        <w:rPr>
          <w:rFonts w:ascii="Times New Roman" w:hAnsi="Times New Roman" w:cs="Times New Roman"/>
          <w:color w:val="auto"/>
        </w:rPr>
      </w:pPr>
    </w:p>
    <w:p w:rsidR="007B4AF6" w:rsidRDefault="007B4AF6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97227">
        <w:rPr>
          <w:rFonts w:ascii="Times New Roman" w:hAnsi="Times New Roman" w:cs="Times New Roman"/>
          <w:color w:val="auto"/>
        </w:rPr>
        <w:lastRenderedPageBreak/>
        <w:t xml:space="preserve">W ramach projektów PUP </w:t>
      </w:r>
      <w:r w:rsidR="00197227">
        <w:rPr>
          <w:rFonts w:ascii="Times New Roman" w:hAnsi="Times New Roman" w:cs="Times New Roman"/>
          <w:color w:val="auto"/>
        </w:rPr>
        <w:t>będą</w:t>
      </w:r>
      <w:r w:rsidRPr="00197227">
        <w:rPr>
          <w:rFonts w:ascii="Times New Roman" w:hAnsi="Times New Roman" w:cs="Times New Roman"/>
          <w:color w:val="auto"/>
        </w:rPr>
        <w:t xml:space="preserve"> finansowane usługi i instrumenty rynku pracy określone w ustawie o promocji zatrudnienia i instytucjach rynku pracy</w:t>
      </w:r>
      <w:r w:rsidR="007164AD">
        <w:rPr>
          <w:rFonts w:ascii="Times New Roman" w:hAnsi="Times New Roman" w:cs="Times New Roman"/>
          <w:color w:val="auto"/>
        </w:rPr>
        <w:t xml:space="preserve"> zgodnie z wnioskiem o dofinansowanie</w:t>
      </w:r>
      <w:r w:rsidRPr="00197227">
        <w:rPr>
          <w:rFonts w:ascii="Times New Roman" w:hAnsi="Times New Roman" w:cs="Times New Roman"/>
          <w:color w:val="auto"/>
        </w:rPr>
        <w:t>, z wyłączeniem robót publicznych. Udzielanie wsparcia w postaci usług i instrumentów wskazanych w w/w ustawie musi zostać poprzedzone pogłębioną analizą umiejętności, predyspozycji, problemów zawodowych danego uczestnika projektu, m.in. poprzez opracowanie/aktualizację Indywidualnego Planu Działania (IPD), o którym mowa w art. 34a ustawy o promocji zatrudnienia i instytucjach rynku pracy. Analiza ta pozwoli na dopasowanie oferty pomocy w taki sposób, aby odpowiadała na rzeczywiste potrzeby danego uczestnika projektu. Każdy z uczestników projektu powinien otrzymać ofertę wsparcia obejmującą wszystkie formy wsparcia, które zostaną u niego zidentyfikowane i określone w IPD jako niezbędne w celu poprawy jego sytuacji na rynku pracy lub pozyskania zatrudnienia.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Osoba bezrobotna będzie kwalifikowana do udziału w projekcie zgodnie z procedurą rekrutacji.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Uczestnicy projektu będą korzystać z następujących usług i instrumentów rynku (zgodnie z wymaganiami ustawowymi):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pośrednictwo pracy</w:t>
      </w:r>
      <w:r w:rsidR="007164AD">
        <w:rPr>
          <w:rFonts w:ascii="Times New Roman" w:hAnsi="Times New Roman" w:cs="Times New Roman"/>
          <w:color w:val="auto"/>
        </w:rPr>
        <w:t xml:space="preserve"> (finansowanie poza projektem)</w:t>
      </w:r>
      <w:r>
        <w:rPr>
          <w:rFonts w:ascii="Times New Roman" w:hAnsi="Times New Roman" w:cs="Times New Roman"/>
          <w:color w:val="auto"/>
        </w:rPr>
        <w:t>,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poradnictwo zawodowe</w:t>
      </w:r>
      <w:r w:rsidR="007164AD">
        <w:rPr>
          <w:rFonts w:ascii="Times New Roman" w:hAnsi="Times New Roman" w:cs="Times New Roman"/>
          <w:color w:val="auto"/>
        </w:rPr>
        <w:t xml:space="preserve"> (finansowanie poza projektem)</w:t>
      </w:r>
      <w:r>
        <w:rPr>
          <w:rFonts w:ascii="Times New Roman" w:hAnsi="Times New Roman" w:cs="Times New Roman"/>
          <w:color w:val="auto"/>
        </w:rPr>
        <w:t>,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jednorazowe środki na podjęcie działalności gospodarczej,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refundacja kosztów wyposażenia lub doposażenia stanowiska pracy,</w:t>
      </w:r>
    </w:p>
    <w:p w:rsidR="004A20EF" w:rsidRDefault="004A20EF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CA6439">
        <w:rPr>
          <w:rFonts w:ascii="Times New Roman" w:hAnsi="Times New Roman" w:cs="Times New Roman"/>
          <w:color w:val="auto"/>
        </w:rPr>
        <w:t>staż,</w:t>
      </w:r>
    </w:p>
    <w:p w:rsidR="00CA6439" w:rsidRDefault="00CA6439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prace interwencyjne,</w:t>
      </w:r>
    </w:p>
    <w:p w:rsidR="00CA6439" w:rsidRDefault="007164AD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szkolenia.</w:t>
      </w:r>
    </w:p>
    <w:p w:rsidR="00CA6439" w:rsidRPr="00197227" w:rsidRDefault="00CA6439" w:rsidP="004A20E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sectPr w:rsidR="00CA6439" w:rsidRPr="00197227" w:rsidSect="00D036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54B6"/>
    <w:rsid w:val="0003021A"/>
    <w:rsid w:val="000B0565"/>
    <w:rsid w:val="000E1A15"/>
    <w:rsid w:val="00197227"/>
    <w:rsid w:val="001C545A"/>
    <w:rsid w:val="001C54B6"/>
    <w:rsid w:val="0025091C"/>
    <w:rsid w:val="004A20EF"/>
    <w:rsid w:val="004D5BC1"/>
    <w:rsid w:val="00604625"/>
    <w:rsid w:val="00640ABA"/>
    <w:rsid w:val="007164AD"/>
    <w:rsid w:val="007B4AF6"/>
    <w:rsid w:val="007D2445"/>
    <w:rsid w:val="00A1022D"/>
    <w:rsid w:val="00A81AEB"/>
    <w:rsid w:val="00B357E5"/>
    <w:rsid w:val="00B407D3"/>
    <w:rsid w:val="00BC11DB"/>
    <w:rsid w:val="00CA2724"/>
    <w:rsid w:val="00CA6439"/>
    <w:rsid w:val="00CE08DE"/>
    <w:rsid w:val="00CF34D4"/>
    <w:rsid w:val="00D036BB"/>
    <w:rsid w:val="00DB2728"/>
    <w:rsid w:val="00EA6843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F9D56-B12B-460F-9496-D3ACE424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4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LEMANSKA</dc:creator>
  <cp:lastModifiedBy>KolsutM</cp:lastModifiedBy>
  <cp:revision>16</cp:revision>
  <cp:lastPrinted>2020-01-07T10:04:00Z</cp:lastPrinted>
  <dcterms:created xsi:type="dcterms:W3CDTF">2015-06-30T08:35:00Z</dcterms:created>
  <dcterms:modified xsi:type="dcterms:W3CDTF">2022-01-10T13:53:00Z</dcterms:modified>
</cp:coreProperties>
</file>